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2e3dae86a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53df38ca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d800e6abd48fa" /><Relationship Type="http://schemas.openxmlformats.org/officeDocument/2006/relationships/numbering" Target="/word/numbering.xml" Id="Rcd89043d22204981" /><Relationship Type="http://schemas.openxmlformats.org/officeDocument/2006/relationships/settings" Target="/word/settings.xml" Id="R92fff7204fd84a21" /><Relationship Type="http://schemas.openxmlformats.org/officeDocument/2006/relationships/image" Target="/word/media/8cc276f6-302a-46d8-9e3a-e6d267b79359.png" Id="R5ef653df38ca4a6f" /></Relationships>
</file>