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4cd63468342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f2c0576b48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Rozi Mata,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4170834dce4c51" /><Relationship Type="http://schemas.openxmlformats.org/officeDocument/2006/relationships/numbering" Target="/word/numbering.xml" Id="R48a79091592343c5" /><Relationship Type="http://schemas.openxmlformats.org/officeDocument/2006/relationships/settings" Target="/word/settings.xml" Id="Reebf6a631c624634" /><Relationship Type="http://schemas.openxmlformats.org/officeDocument/2006/relationships/image" Target="/word/media/697be165-d9b6-46c4-bd9e-886e049fafd4.png" Id="R4bf2c0576b484a26" /></Relationships>
</file>