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e4ac4c8e4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3ad495313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Rupanagudi,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77a1e940c44b1" /><Relationship Type="http://schemas.openxmlformats.org/officeDocument/2006/relationships/numbering" Target="/word/numbering.xml" Id="R9391de1b08314104" /><Relationship Type="http://schemas.openxmlformats.org/officeDocument/2006/relationships/settings" Target="/word/settings.xml" Id="R66b156390b6d4333" /><Relationship Type="http://schemas.openxmlformats.org/officeDocument/2006/relationships/image" Target="/word/media/51165827-f884-4a79-bc9a-2a3eafd22dd4.png" Id="R13d3ad4953134a7e" /></Relationships>
</file>