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0765ad73c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d79356a4a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09818d46e43a7" /><Relationship Type="http://schemas.openxmlformats.org/officeDocument/2006/relationships/numbering" Target="/word/numbering.xml" Id="R1c72e40bffa04903" /><Relationship Type="http://schemas.openxmlformats.org/officeDocument/2006/relationships/settings" Target="/word/settings.xml" Id="R3cc97e12fbee46db" /><Relationship Type="http://schemas.openxmlformats.org/officeDocument/2006/relationships/image" Target="/word/media/8d3f8c85-0217-458e-a747-fc15dbe07f46.png" Id="R7ced79356a4a41ba" /></Relationships>
</file>