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c3802fd11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a704877b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f2f513c794a50" /><Relationship Type="http://schemas.openxmlformats.org/officeDocument/2006/relationships/numbering" Target="/word/numbering.xml" Id="Rfd5871e04cc34509" /><Relationship Type="http://schemas.openxmlformats.org/officeDocument/2006/relationships/settings" Target="/word/settings.xml" Id="R6ec408f3e9f34d6f" /><Relationship Type="http://schemas.openxmlformats.org/officeDocument/2006/relationships/image" Target="/word/media/177628a8-2799-439e-90fd-55aa7ba1fe99.png" Id="R7158a704877b422f" /></Relationships>
</file>