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c8cfa62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bca97f33d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Sahabsar,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ff05beff44b22" /><Relationship Type="http://schemas.openxmlformats.org/officeDocument/2006/relationships/numbering" Target="/word/numbering.xml" Id="Rcadfb2c620934360" /><Relationship Type="http://schemas.openxmlformats.org/officeDocument/2006/relationships/settings" Target="/word/settings.xml" Id="R355e1e58e9464bd0" /><Relationship Type="http://schemas.openxmlformats.org/officeDocument/2006/relationships/image" Target="/word/media/8125940d-a3ff-4735-8d33-b8ac8d1c1722.png" Id="R9e1bca97f33d4a4c" /></Relationships>
</file>