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998bfd2cc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74dace8d8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Sakanyani,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ff561a9b74dfa" /><Relationship Type="http://schemas.openxmlformats.org/officeDocument/2006/relationships/numbering" Target="/word/numbering.xml" Id="R3200e72d76f74d8c" /><Relationship Type="http://schemas.openxmlformats.org/officeDocument/2006/relationships/settings" Target="/word/settings.xml" Id="R7d4feafed11d464a" /><Relationship Type="http://schemas.openxmlformats.org/officeDocument/2006/relationships/image" Target="/word/media/cd93a0b4-e6cb-479b-9a40-3e10ea62a8e1.png" Id="R2d874dace8d846b3" /></Relationships>
</file>