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2e8385a9c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1a50e20c7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406f4114249f6" /><Relationship Type="http://schemas.openxmlformats.org/officeDocument/2006/relationships/numbering" Target="/word/numbering.xml" Id="Rca34a6ae916e4c69" /><Relationship Type="http://schemas.openxmlformats.org/officeDocument/2006/relationships/settings" Target="/word/settings.xml" Id="R9a6722d29a7e45e3" /><Relationship Type="http://schemas.openxmlformats.org/officeDocument/2006/relationships/image" Target="/word/media/37937a20-6999-4a7e-9d8d-21d827592d86.png" Id="R3421a50e20c749b0" /></Relationships>
</file>