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48d806467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9a49e1ff4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Saligrama,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e14318e84459f" /><Relationship Type="http://schemas.openxmlformats.org/officeDocument/2006/relationships/numbering" Target="/word/numbering.xml" Id="Ra7e962e500744ea9" /><Relationship Type="http://schemas.openxmlformats.org/officeDocument/2006/relationships/settings" Target="/word/settings.xml" Id="Rb6d1f5c3cb5d4ff6" /><Relationship Type="http://schemas.openxmlformats.org/officeDocument/2006/relationships/image" Target="/word/media/446aac81-d80a-42f1-a985-8fc0f2e3ce7c.png" Id="Rc979a49e1ff4423c" /></Relationships>
</file>