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67af4d7f3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b95b96757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9bbf503d5431a" /><Relationship Type="http://schemas.openxmlformats.org/officeDocument/2006/relationships/numbering" Target="/word/numbering.xml" Id="R11e61f38ef1a42c1" /><Relationship Type="http://schemas.openxmlformats.org/officeDocument/2006/relationships/settings" Target="/word/settings.xml" Id="Rc518e7b6b7c94dae" /><Relationship Type="http://schemas.openxmlformats.org/officeDocument/2006/relationships/image" Target="/word/media/df118c55-808b-4abc-865d-88cf72421079.png" Id="R081b95b967574c4f" /></Relationships>
</file>