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0153cb39e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e2dedb6e8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ed22f6ab04e65" /><Relationship Type="http://schemas.openxmlformats.org/officeDocument/2006/relationships/numbering" Target="/word/numbering.xml" Id="Rae268294313148aa" /><Relationship Type="http://schemas.openxmlformats.org/officeDocument/2006/relationships/settings" Target="/word/settings.xml" Id="R187a9652acf447cd" /><Relationship Type="http://schemas.openxmlformats.org/officeDocument/2006/relationships/image" Target="/word/media/8e69e6dc-0fe3-47f3-b26d-2b89759ec6db.png" Id="R291e2dedb6e846a3" /></Relationships>
</file>