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cc9e94f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920180e5b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512f88c264b7a" /><Relationship Type="http://schemas.openxmlformats.org/officeDocument/2006/relationships/numbering" Target="/word/numbering.xml" Id="Ra80964a308424807" /><Relationship Type="http://schemas.openxmlformats.org/officeDocument/2006/relationships/settings" Target="/word/settings.xml" Id="R260079e4f7b3462d" /><Relationship Type="http://schemas.openxmlformats.org/officeDocument/2006/relationships/image" Target="/word/media/2c759cea-46f1-4405-ad41-7ce49cd4cd67.png" Id="Rc93920180e5b4a5d" /></Relationships>
</file>