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b1b8c636d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f513c5ee1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9b14e87934b4e" /><Relationship Type="http://schemas.openxmlformats.org/officeDocument/2006/relationships/numbering" Target="/word/numbering.xml" Id="R9c6089d3b3c64329" /><Relationship Type="http://schemas.openxmlformats.org/officeDocument/2006/relationships/settings" Target="/word/settings.xml" Id="Rf5751647e4084594" /><Relationship Type="http://schemas.openxmlformats.org/officeDocument/2006/relationships/image" Target="/word/media/8adf5902-e4c4-41f9-95b6-f889f2e52471.png" Id="Rc0af513c5ee14f4a" /></Relationships>
</file>