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2bc3f112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b1111a92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7e522851d4e89" /><Relationship Type="http://schemas.openxmlformats.org/officeDocument/2006/relationships/numbering" Target="/word/numbering.xml" Id="R7c2cc9150ca44b5f" /><Relationship Type="http://schemas.openxmlformats.org/officeDocument/2006/relationships/settings" Target="/word/settings.xml" Id="Rdead8282c88a4994" /><Relationship Type="http://schemas.openxmlformats.org/officeDocument/2006/relationships/image" Target="/word/media/9f608a86-f6d6-4be8-87fe-86d171d7aa72.png" Id="Ra8db1111a92a4169" /></Relationships>
</file>