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e9fa0d166945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c40d9785cc47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Selud,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61f5e8065d4997" /><Relationship Type="http://schemas.openxmlformats.org/officeDocument/2006/relationships/numbering" Target="/word/numbering.xml" Id="Rc75835ffc4414d02" /><Relationship Type="http://schemas.openxmlformats.org/officeDocument/2006/relationships/settings" Target="/word/settings.xml" Id="Rae53840d87dc4eff" /><Relationship Type="http://schemas.openxmlformats.org/officeDocument/2006/relationships/image" Target="/word/media/f54d9859-85d4-4f6f-8a40-6bce046dd633.png" Id="R1ec40d9785cc47e4" /></Relationships>
</file>