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d570b61af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aebbb7cb3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Semathan,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e8f3a88504640" /><Relationship Type="http://schemas.openxmlformats.org/officeDocument/2006/relationships/numbering" Target="/word/numbering.xml" Id="R8f199ce13d2f4575" /><Relationship Type="http://schemas.openxmlformats.org/officeDocument/2006/relationships/settings" Target="/word/settings.xml" Id="Rd3a4d0407e294028" /><Relationship Type="http://schemas.openxmlformats.org/officeDocument/2006/relationships/image" Target="/word/media/6c61ab33-1cb9-4445-9823-d0f9b4d6f92a.png" Id="R454aebbb7cb34f52" /></Relationships>
</file>