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a5a56f677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8753b703c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64b7cbde04a5b" /><Relationship Type="http://schemas.openxmlformats.org/officeDocument/2006/relationships/numbering" Target="/word/numbering.xml" Id="R4363ca4c2f1d4b8b" /><Relationship Type="http://schemas.openxmlformats.org/officeDocument/2006/relationships/settings" Target="/word/settings.xml" Id="R9ab1f6a75ae34c62" /><Relationship Type="http://schemas.openxmlformats.org/officeDocument/2006/relationships/image" Target="/word/media/11c24ac3-dac4-4e5d-9fbb-2c010ea87a75.png" Id="R5bf8753b703c45e8" /></Relationships>
</file>