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fa2a85cb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eb50bd4b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c9a45b9df4e0d" /><Relationship Type="http://schemas.openxmlformats.org/officeDocument/2006/relationships/numbering" Target="/word/numbering.xml" Id="R55394ffb1e554259" /><Relationship Type="http://schemas.openxmlformats.org/officeDocument/2006/relationships/settings" Target="/word/settings.xml" Id="R749175ceba934a26" /><Relationship Type="http://schemas.openxmlformats.org/officeDocument/2006/relationships/image" Target="/word/media/7f9a35b9-c451-4e02-9e21-27bdd3cde5b0.png" Id="R4b78eb50bd4b4466" /></Relationships>
</file>