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c61d8a65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9c0f26b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0f9dedc84b70" /><Relationship Type="http://schemas.openxmlformats.org/officeDocument/2006/relationships/numbering" Target="/word/numbering.xml" Id="Rff890780709b4ee8" /><Relationship Type="http://schemas.openxmlformats.org/officeDocument/2006/relationships/settings" Target="/word/settings.xml" Id="R87bf6f9a2b8c4ee3" /><Relationship Type="http://schemas.openxmlformats.org/officeDocument/2006/relationships/image" Target="/word/media/1d522c33-ce1c-4be5-808c-157a4b916c80.png" Id="R2e019c0f26b347c3" /></Relationships>
</file>