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db962c061646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e76aa56ea04f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 Thal,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a15c2a1e57494f" /><Relationship Type="http://schemas.openxmlformats.org/officeDocument/2006/relationships/numbering" Target="/word/numbering.xml" Id="R7049043b0c214d1d" /><Relationship Type="http://schemas.openxmlformats.org/officeDocument/2006/relationships/settings" Target="/word/settings.xml" Id="R971bdf02df7647ec" /><Relationship Type="http://schemas.openxmlformats.org/officeDocument/2006/relationships/image" Target="/word/media/2638defa-7f8f-45bb-a76e-ad0268b2b7cf.png" Id="R14e76aa56ea04f97" /></Relationships>
</file>