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b9033dd0a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84dca78c0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Siddapura,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5b74a72364ab6" /><Relationship Type="http://schemas.openxmlformats.org/officeDocument/2006/relationships/numbering" Target="/word/numbering.xml" Id="Rf8ebd76c9a5849dc" /><Relationship Type="http://schemas.openxmlformats.org/officeDocument/2006/relationships/settings" Target="/word/settings.xml" Id="R74e8bc63fb2a4cc2" /><Relationship Type="http://schemas.openxmlformats.org/officeDocument/2006/relationships/image" Target="/word/media/06808853-cb51-4e0d-81d0-9446a73c163d.png" Id="R9cb84dca78c04ce2" /></Relationships>
</file>