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4cf9213dd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8bc35da4e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Silpani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5df283d7e414b" /><Relationship Type="http://schemas.openxmlformats.org/officeDocument/2006/relationships/numbering" Target="/word/numbering.xml" Id="Ra3b032f5026d45f5" /><Relationship Type="http://schemas.openxmlformats.org/officeDocument/2006/relationships/settings" Target="/word/settings.xml" Id="R7f531a2086f44920" /><Relationship Type="http://schemas.openxmlformats.org/officeDocument/2006/relationships/image" Target="/word/media/71617f18-051c-4d7b-9b09-6c609450f579.png" Id="Rc0c8bc35da4e4afd" /></Relationships>
</file>