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effd251dd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e3c8069ca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67dafc504996" /><Relationship Type="http://schemas.openxmlformats.org/officeDocument/2006/relationships/numbering" Target="/word/numbering.xml" Id="Rfa74c9e6d37f4abf" /><Relationship Type="http://schemas.openxmlformats.org/officeDocument/2006/relationships/settings" Target="/word/settings.xml" Id="Rfb26b649c8164f45" /><Relationship Type="http://schemas.openxmlformats.org/officeDocument/2006/relationships/image" Target="/word/media/adf978b1-83ba-4bb5-af13-6144e99c6712.png" Id="Rf68e3c8069ca43e6" /></Relationships>
</file>