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5873ef5fb4f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c578dbc8d6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Singampunari,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6da8b422a4482" /><Relationship Type="http://schemas.openxmlformats.org/officeDocument/2006/relationships/numbering" Target="/word/numbering.xml" Id="R8a620cfe9f814f40" /><Relationship Type="http://schemas.openxmlformats.org/officeDocument/2006/relationships/settings" Target="/word/settings.xml" Id="Rfd74fc09f30b4cae" /><Relationship Type="http://schemas.openxmlformats.org/officeDocument/2006/relationships/image" Target="/word/media/2b213fc8-47e2-4a36-a205-05ac9bf5855c.png" Id="Re1c578dbc8d64c75" /></Relationships>
</file>