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a860b451e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8b736e9c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3353be1fc427f" /><Relationship Type="http://schemas.openxmlformats.org/officeDocument/2006/relationships/numbering" Target="/word/numbering.xml" Id="R41f8b8d7853144bc" /><Relationship Type="http://schemas.openxmlformats.org/officeDocument/2006/relationships/settings" Target="/word/settings.xml" Id="R3d80fd04d6a143e6" /><Relationship Type="http://schemas.openxmlformats.org/officeDocument/2006/relationships/image" Target="/word/media/a7e6c935-9c83-48da-9580-3c64e6d7e17a.png" Id="Rade78b736e9c4f4c" /></Relationships>
</file>