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532f33d6c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82937398c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Sirawali,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9dff76c12476d" /><Relationship Type="http://schemas.openxmlformats.org/officeDocument/2006/relationships/numbering" Target="/word/numbering.xml" Id="R6fda2597cee14a11" /><Relationship Type="http://schemas.openxmlformats.org/officeDocument/2006/relationships/settings" Target="/word/settings.xml" Id="Rc917dd3abd304db8" /><Relationship Type="http://schemas.openxmlformats.org/officeDocument/2006/relationships/image" Target="/word/media/b4bae505-4bf6-498a-9aa5-8038e262fa2a.png" Id="R0c082937398c4c55" /></Relationships>
</file>