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33587520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9b46c2d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Siriswa,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018751014419b" /><Relationship Type="http://schemas.openxmlformats.org/officeDocument/2006/relationships/numbering" Target="/word/numbering.xml" Id="R567eea675d9641b4" /><Relationship Type="http://schemas.openxmlformats.org/officeDocument/2006/relationships/settings" Target="/word/settings.xml" Id="R7198b988c7e24c87" /><Relationship Type="http://schemas.openxmlformats.org/officeDocument/2006/relationships/image" Target="/word/media/2a2bf23a-daa5-435e-9a95-ffc1218d384c.png" Id="R6d429b46c2df472a" /></Relationships>
</file>