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6649215a4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ca59f5ee8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Sitangtola,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56f26ee8a4d0a" /><Relationship Type="http://schemas.openxmlformats.org/officeDocument/2006/relationships/numbering" Target="/word/numbering.xml" Id="Rafdeb708ce86490c" /><Relationship Type="http://schemas.openxmlformats.org/officeDocument/2006/relationships/settings" Target="/word/settings.xml" Id="Rc50601629cd4412d" /><Relationship Type="http://schemas.openxmlformats.org/officeDocument/2006/relationships/image" Target="/word/media/b7a5e287-2427-4f54-a2f5-3f85cc9fe7d5.png" Id="R36dca59f5ee842a1" /></Relationships>
</file>