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a51fcb59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b98dcfa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Sonari Town,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2baef0374752" /><Relationship Type="http://schemas.openxmlformats.org/officeDocument/2006/relationships/numbering" Target="/word/numbering.xml" Id="Rf9a12c9193ca412a" /><Relationship Type="http://schemas.openxmlformats.org/officeDocument/2006/relationships/settings" Target="/word/settings.xml" Id="Rc721ed6301004a28" /><Relationship Type="http://schemas.openxmlformats.org/officeDocument/2006/relationships/image" Target="/word/media/38cf3ab7-7203-41bb-8faa-ffe272ca4305.png" Id="R999bb98dcfa84881" /></Relationships>
</file>