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4106cf54f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84d46e90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Sonipat,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4ac7b5912461e" /><Relationship Type="http://schemas.openxmlformats.org/officeDocument/2006/relationships/numbering" Target="/word/numbering.xml" Id="R5b2a6131b0d34948" /><Relationship Type="http://schemas.openxmlformats.org/officeDocument/2006/relationships/settings" Target="/word/settings.xml" Id="Rc380f0151eff471f" /><Relationship Type="http://schemas.openxmlformats.org/officeDocument/2006/relationships/image" Target="/word/media/82de16ff-992d-4bb4-9390-91406ff66d89.png" Id="R2cfa84d46e9042e0" /></Relationships>
</file>