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b1a2f0cf5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4f1ec7f03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Sudnipur,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9b53e47c7437f" /><Relationship Type="http://schemas.openxmlformats.org/officeDocument/2006/relationships/numbering" Target="/word/numbering.xml" Id="R6baa53aaedc944b0" /><Relationship Type="http://schemas.openxmlformats.org/officeDocument/2006/relationships/settings" Target="/word/settings.xml" Id="R38a03d1b0f4949ef" /><Relationship Type="http://schemas.openxmlformats.org/officeDocument/2006/relationships/image" Target="/word/media/1d0c13f3-b51e-47d7-94cc-cfc84002d91f.png" Id="R90b4f1ec7f034054" /></Relationships>
</file>