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226e7ae0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67ffc4da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Sujuwali,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3272cf34e4884" /><Relationship Type="http://schemas.openxmlformats.org/officeDocument/2006/relationships/numbering" Target="/word/numbering.xml" Id="Rd9d2d92fde304301" /><Relationship Type="http://schemas.openxmlformats.org/officeDocument/2006/relationships/settings" Target="/word/settings.xml" Id="Rca4bf1fadca04436" /><Relationship Type="http://schemas.openxmlformats.org/officeDocument/2006/relationships/image" Target="/word/media/2e82d588-df2e-487f-8941-221bdde895a9.png" Id="R211f67ffc4da465e" /></Relationships>
</file>