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d7566ed0c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d4059ec85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Sulibele,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587172f2b4849" /><Relationship Type="http://schemas.openxmlformats.org/officeDocument/2006/relationships/numbering" Target="/word/numbering.xml" Id="R118cd65ee9274a3d" /><Relationship Type="http://schemas.openxmlformats.org/officeDocument/2006/relationships/settings" Target="/word/settings.xml" Id="R410f158b4f7b4a0f" /><Relationship Type="http://schemas.openxmlformats.org/officeDocument/2006/relationships/image" Target="/word/media/059f2c97-8159-43dd-8176-f2dd3b07b1a8.png" Id="R682d4059ec854ccd" /></Relationships>
</file>