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623bc5b27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b471946f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72f251c314db1" /><Relationship Type="http://schemas.openxmlformats.org/officeDocument/2006/relationships/numbering" Target="/word/numbering.xml" Id="R8a7b2f98fd9941cd" /><Relationship Type="http://schemas.openxmlformats.org/officeDocument/2006/relationships/settings" Target="/word/settings.xml" Id="Rd0a1bd32d71f4445" /><Relationship Type="http://schemas.openxmlformats.org/officeDocument/2006/relationships/image" Target="/word/media/7d8bb71f-a4ae-40b8-ad6a-edbdd5587a30.png" Id="Rbc4b471946fb4d6b" /></Relationships>
</file>