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614e1a2d7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9d728e404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Tadkachhla,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0b1845c2849bf" /><Relationship Type="http://schemas.openxmlformats.org/officeDocument/2006/relationships/numbering" Target="/word/numbering.xml" Id="Rff555de9c7004fd7" /><Relationship Type="http://schemas.openxmlformats.org/officeDocument/2006/relationships/settings" Target="/word/settings.xml" Id="R3116bc00cb75485a" /><Relationship Type="http://schemas.openxmlformats.org/officeDocument/2006/relationships/image" Target="/word/media/ea8a0a4a-8b12-4419-b7ad-95caa53837e9.png" Id="R49c9d728e4044173" /></Relationships>
</file>