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108f506e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9e09278c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a148a943f41fe" /><Relationship Type="http://schemas.openxmlformats.org/officeDocument/2006/relationships/numbering" Target="/word/numbering.xml" Id="Rdf96e702efcf48cc" /><Relationship Type="http://schemas.openxmlformats.org/officeDocument/2006/relationships/settings" Target="/word/settings.xml" Id="R38207769517c4323" /><Relationship Type="http://schemas.openxmlformats.org/officeDocument/2006/relationships/image" Target="/word/media/a775ced4-9d36-4446-9150-64d023b160c4.png" Id="R7909e09278ca4320" /></Relationships>
</file>