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63a056df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34fb8f9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Talamalaippatti,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5af53c334d17" /><Relationship Type="http://schemas.openxmlformats.org/officeDocument/2006/relationships/numbering" Target="/word/numbering.xml" Id="Rfda720e4dea4472b" /><Relationship Type="http://schemas.openxmlformats.org/officeDocument/2006/relationships/settings" Target="/word/settings.xml" Id="R6484d328cbab4030" /><Relationship Type="http://schemas.openxmlformats.org/officeDocument/2006/relationships/image" Target="/word/media/1c5b9938-0ac5-41f5-b8d6-99d3c1430ea1.png" Id="R5c2a34fb8f9545d9" /></Relationships>
</file>