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c328404d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518df52c1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9a53b6ef4447" /><Relationship Type="http://schemas.openxmlformats.org/officeDocument/2006/relationships/numbering" Target="/word/numbering.xml" Id="Rf3c9c6b537ee4141" /><Relationship Type="http://schemas.openxmlformats.org/officeDocument/2006/relationships/settings" Target="/word/settings.xml" Id="Rb96ed14a8c9b4b09" /><Relationship Type="http://schemas.openxmlformats.org/officeDocument/2006/relationships/image" Target="/word/media/308ef329-d5a1-404d-a4d3-401af55357e5.png" Id="R2bb518df52c14100" /></Relationships>
</file>