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5eba214b4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138b76922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f2b26e4454cd2" /><Relationship Type="http://schemas.openxmlformats.org/officeDocument/2006/relationships/numbering" Target="/word/numbering.xml" Id="R3ddcbbdc2d934a8f" /><Relationship Type="http://schemas.openxmlformats.org/officeDocument/2006/relationships/settings" Target="/word/settings.xml" Id="R8d2a71d900624337" /><Relationship Type="http://schemas.openxmlformats.org/officeDocument/2006/relationships/image" Target="/word/media/2c27ca2c-0aeb-4352-a5fe-88b33dea74ea.png" Id="R2cb138b769224b00" /></Relationships>
</file>