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78a4f7d85e45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c2bb1c651348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Tengnarpat,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01c0e7404d40ff" /><Relationship Type="http://schemas.openxmlformats.org/officeDocument/2006/relationships/numbering" Target="/word/numbering.xml" Id="Rcc0fd8a5f28e4cbf" /><Relationship Type="http://schemas.openxmlformats.org/officeDocument/2006/relationships/settings" Target="/word/settings.xml" Id="R72c1656d122f4108" /><Relationship Type="http://schemas.openxmlformats.org/officeDocument/2006/relationships/image" Target="/word/media/6182dec1-584e-4c05-96d7-1fd832a7d772.png" Id="R48c2bb1c651348ca" /></Relationships>
</file>