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5f8cb8e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851f702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312ed9f74ea0" /><Relationship Type="http://schemas.openxmlformats.org/officeDocument/2006/relationships/numbering" Target="/word/numbering.xml" Id="R00f4d89b6aeb429c" /><Relationship Type="http://schemas.openxmlformats.org/officeDocument/2006/relationships/settings" Target="/word/settings.xml" Id="R86dc732f99424317" /><Relationship Type="http://schemas.openxmlformats.org/officeDocument/2006/relationships/image" Target="/word/media/b21a6b53-d81a-4295-928c-23ae229065d8.png" Id="R98ab851f702644dd" /></Relationships>
</file>