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12c2d7f08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137c392b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0e570b8ef459c" /><Relationship Type="http://schemas.openxmlformats.org/officeDocument/2006/relationships/numbering" Target="/word/numbering.xml" Id="R0b7d206ba9f245a7" /><Relationship Type="http://schemas.openxmlformats.org/officeDocument/2006/relationships/settings" Target="/word/settings.xml" Id="R28db7a7817be4254" /><Relationship Type="http://schemas.openxmlformats.org/officeDocument/2006/relationships/image" Target="/word/media/d4aec03c-576a-491b-bdc2-68a055601871.png" Id="Red4e137c392b46d8" /></Relationships>
</file>