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3f48d51d2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34db5e435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Thimau 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817b66a3240f0" /><Relationship Type="http://schemas.openxmlformats.org/officeDocument/2006/relationships/numbering" Target="/word/numbering.xml" Id="R50072a841ab0402f" /><Relationship Type="http://schemas.openxmlformats.org/officeDocument/2006/relationships/settings" Target="/word/settings.xml" Id="R21c8323ea8bc40fe" /><Relationship Type="http://schemas.openxmlformats.org/officeDocument/2006/relationships/image" Target="/word/media/fb7c2271-4c1f-4c4c-97e8-03501578df0d.png" Id="R13334db5e4354dcc" /></Relationships>
</file>