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55b1d876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0060b14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Thola Fatehpur,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9735f0f1c4383" /><Relationship Type="http://schemas.openxmlformats.org/officeDocument/2006/relationships/numbering" Target="/word/numbering.xml" Id="Rb5fea01171bd4744" /><Relationship Type="http://schemas.openxmlformats.org/officeDocument/2006/relationships/settings" Target="/word/settings.xml" Id="Rdda7d7118f4243ae" /><Relationship Type="http://schemas.openxmlformats.org/officeDocument/2006/relationships/image" Target="/word/media/88c01026-c524-4696-b54c-8d620ffe4dd5.png" Id="R49520060b1424399" /></Relationships>
</file>