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f9bf26a17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65364c27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bc7ac6a234a6a" /><Relationship Type="http://schemas.openxmlformats.org/officeDocument/2006/relationships/numbering" Target="/word/numbering.xml" Id="R4ce6e2879fdf4b70" /><Relationship Type="http://schemas.openxmlformats.org/officeDocument/2006/relationships/settings" Target="/word/settings.xml" Id="Rf6c76b86b3e84ee8" /><Relationship Type="http://schemas.openxmlformats.org/officeDocument/2006/relationships/image" Target="/word/media/7e849354-f7c4-4090-8537-b2c53950293b.png" Id="Rf3e65364c27f49be" /></Relationships>
</file>