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2c38f976a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8c4c91d99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Tiricha,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b3c6ff7e9430d" /><Relationship Type="http://schemas.openxmlformats.org/officeDocument/2006/relationships/numbering" Target="/word/numbering.xml" Id="R1bb7ed401b494682" /><Relationship Type="http://schemas.openxmlformats.org/officeDocument/2006/relationships/settings" Target="/word/settings.xml" Id="Rfcce117e90394bb2" /><Relationship Type="http://schemas.openxmlformats.org/officeDocument/2006/relationships/image" Target="/word/media/9970490e-77fb-4569-97d9-9556667e3fea.png" Id="R1388c4c91d9944f7" /></Relationships>
</file>