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aed4c408a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7797c283a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 Indalur,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6a084e8c64111" /><Relationship Type="http://schemas.openxmlformats.org/officeDocument/2006/relationships/numbering" Target="/word/numbering.xml" Id="R36cc0ff1d203493d" /><Relationship Type="http://schemas.openxmlformats.org/officeDocument/2006/relationships/settings" Target="/word/settings.xml" Id="Rde70558610d74739" /><Relationship Type="http://schemas.openxmlformats.org/officeDocument/2006/relationships/image" Target="/word/media/aa726ce6-23c6-4dc3-b46d-62eb9a0122ba.png" Id="Rad57797c283a45dd" /></Relationships>
</file>