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582ccc853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38644866c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Tirunallar,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a49fa430e4da0" /><Relationship Type="http://schemas.openxmlformats.org/officeDocument/2006/relationships/numbering" Target="/word/numbering.xml" Id="Rb161d37946e642ac" /><Relationship Type="http://schemas.openxmlformats.org/officeDocument/2006/relationships/settings" Target="/word/settings.xml" Id="R8e99e4fb4770486a" /><Relationship Type="http://schemas.openxmlformats.org/officeDocument/2006/relationships/image" Target="/word/media/cc3d8c76-eb38-4335-ba3d-ecf0b33fbc31.png" Id="R4e738644866c42df" /></Relationships>
</file>