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6e8ff32b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c87c891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Tirunamanallur,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1fcdaad3422b" /><Relationship Type="http://schemas.openxmlformats.org/officeDocument/2006/relationships/numbering" Target="/word/numbering.xml" Id="R730ab87336994dcd" /><Relationship Type="http://schemas.openxmlformats.org/officeDocument/2006/relationships/settings" Target="/word/settings.xml" Id="Rfe39003f62044566" /><Relationship Type="http://schemas.openxmlformats.org/officeDocument/2006/relationships/image" Target="/word/media/d3934c1b-acab-4376-bed0-67ed367daacb.png" Id="R1b6fc87c8914438d" /></Relationships>
</file>