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4366ac8bc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3a991f5dc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Tiruppullani,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884b9538d41be" /><Relationship Type="http://schemas.openxmlformats.org/officeDocument/2006/relationships/numbering" Target="/word/numbering.xml" Id="Rc657c2b2daf14ee4" /><Relationship Type="http://schemas.openxmlformats.org/officeDocument/2006/relationships/settings" Target="/word/settings.xml" Id="Rc89599b30a574622" /><Relationship Type="http://schemas.openxmlformats.org/officeDocument/2006/relationships/image" Target="/word/media/0e37b1ce-1484-4c90-95e6-e437e3fe284c.png" Id="R3193a991f5dc46c6" /></Relationships>
</file>